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471" w:lineRule="exact" w:before="94"/>
        <w:ind w:left="10"/>
      </w:pPr>
      <w:r>
        <w:rPr>
          <w:color w:val="212121"/>
        </w:rPr>
        <w:t>B2.4</w:t>
      </w:r>
      <w:r>
        <w:rPr>
          <w:color w:val="212121"/>
          <w:spacing w:val="5"/>
        </w:rPr>
        <w:t> </w:t>
      </w:r>
      <w:r>
        <w:rPr>
          <w:color w:val="212121"/>
        </w:rPr>
        <w:t>Fordeling</w:t>
      </w:r>
      <w:r>
        <w:rPr>
          <w:color w:val="212121"/>
          <w:spacing w:val="5"/>
        </w:rPr>
        <w:t> </w:t>
      </w:r>
      <w:r>
        <w:rPr>
          <w:color w:val="212121"/>
        </w:rPr>
        <w:t>av</w:t>
      </w:r>
      <w:r>
        <w:rPr>
          <w:color w:val="212121"/>
          <w:spacing w:val="5"/>
        </w:rPr>
        <w:t> </w:t>
      </w:r>
      <w:r>
        <w:rPr>
          <w:color w:val="212121"/>
        </w:rPr>
        <w:t>stemmesedler</w:t>
      </w:r>
      <w:r>
        <w:rPr>
          <w:color w:val="212121"/>
          <w:spacing w:val="5"/>
        </w:rPr>
        <w:t> </w:t>
      </w:r>
      <w:r>
        <w:rPr>
          <w:color w:val="212121"/>
        </w:rPr>
        <w:t>endret</w:t>
      </w:r>
      <w:r>
        <w:rPr>
          <w:color w:val="212121"/>
          <w:spacing w:val="5"/>
        </w:rPr>
        <w:t> </w:t>
      </w:r>
      <w:r>
        <w:rPr>
          <w:color w:val="212121"/>
        </w:rPr>
        <w:t>av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distriktsvalgstyret</w:t>
      </w:r>
    </w:p>
    <w:p>
      <w:pPr>
        <w:spacing w:line="419" w:lineRule="exact" w:before="0"/>
        <w:ind w:left="10" w:right="0" w:firstLine="0"/>
        <w:jc w:val="left"/>
        <w:rPr>
          <w:rFonts w:ascii="Arial"/>
          <w:i/>
          <w:sz w:val="32"/>
        </w:rPr>
      </w:pPr>
      <w:r>
        <w:rPr>
          <w:rFonts w:ascii="Arial"/>
          <w:i/>
          <w:color w:val="212121"/>
          <w:w w:val="85"/>
          <w:sz w:val="37"/>
        </w:rPr>
        <w:t>Feil</w:t>
      </w:r>
      <w:r>
        <w:rPr>
          <w:rFonts w:ascii="Arial"/>
          <w:i/>
          <w:color w:val="212121"/>
          <w:spacing w:val="4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funnet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under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kontroll</w:t>
      </w:r>
      <w:r>
        <w:rPr>
          <w:rFonts w:ascii="Arial"/>
          <w:i/>
          <w:color w:val="212121"/>
          <w:spacing w:val="4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av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kommunenes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opptelling</w:t>
      </w:r>
      <w:r>
        <w:rPr>
          <w:rFonts w:ascii="Arial"/>
          <w:i/>
          <w:color w:val="212121"/>
          <w:w w:val="85"/>
          <w:sz w:val="32"/>
        </w:rPr>
        <w:t>,</w:t>
      </w:r>
      <w:r>
        <w:rPr>
          <w:rFonts w:ascii="Arial"/>
          <w:i/>
          <w:color w:val="212121"/>
          <w:spacing w:val="19"/>
          <w:sz w:val="32"/>
        </w:rPr>
        <w:t> </w:t>
      </w:r>
      <w:r>
        <w:rPr>
          <w:rFonts w:ascii="Arial"/>
          <w:i/>
          <w:color w:val="212121"/>
          <w:w w:val="85"/>
          <w:sz w:val="37"/>
        </w:rPr>
        <w:t>som</w:t>
      </w:r>
      <w:r>
        <w:rPr>
          <w:rFonts w:ascii="Arial"/>
          <w:i/>
          <w:color w:val="212121"/>
          <w:spacing w:val="4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er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rettet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av</w:t>
      </w:r>
      <w:r>
        <w:rPr>
          <w:rFonts w:ascii="Arial"/>
          <w:i/>
          <w:color w:val="212121"/>
          <w:spacing w:val="4"/>
          <w:sz w:val="37"/>
        </w:rPr>
        <w:t> </w:t>
      </w:r>
      <w:r>
        <w:rPr>
          <w:rFonts w:ascii="Arial"/>
          <w:i/>
          <w:color w:val="212121"/>
          <w:spacing w:val="-2"/>
          <w:w w:val="85"/>
          <w:sz w:val="37"/>
        </w:rPr>
        <w:t>distriktsvalgstyret</w:t>
      </w:r>
      <w:r>
        <w:rPr>
          <w:rFonts w:ascii="Arial"/>
          <w:i/>
          <w:color w:val="212121"/>
          <w:spacing w:val="-2"/>
          <w:w w:val="85"/>
          <w:sz w:val="32"/>
        </w:rPr>
        <w:t>.</w:t>
      </w:r>
    </w:p>
    <w:p>
      <w:pPr>
        <w:spacing w:after="0" w:line="419" w:lineRule="exact"/>
        <w:jc w:val="left"/>
        <w:rPr>
          <w:rFonts w:ascii="Arial"/>
          <w:i/>
          <w:sz w:val="32"/>
        </w:rPr>
        <w:sectPr>
          <w:headerReference w:type="default" r:id="rId5"/>
          <w:footerReference w:type="default" r:id="rId6"/>
          <w:type w:val="continuous"/>
          <w:pgSz w:w="22380" w:h="31660"/>
          <w:pgMar w:header="354" w:footer="1285" w:top="1260" w:bottom="1480" w:left="3259" w:right="3259"/>
          <w:pgNumType w:start="1"/>
        </w:sectPr>
      </w:pPr>
    </w:p>
    <w:p>
      <w:pPr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>
          <w:rFonts w:ascii="Source Sans Pro"/>
          <w:b/>
          <w:color w:val="707070"/>
          <w:spacing w:val="-2"/>
          <w:sz w:val="35"/>
        </w:rPr>
        <w:t>Kommune</w:t>
      </w:r>
    </w:p>
    <w:p>
      <w:pPr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/>
        <w:br w:type="column"/>
      </w:r>
      <w:r>
        <w:rPr>
          <w:rFonts w:ascii="Source Sans Pro"/>
          <w:b/>
          <w:color w:val="707070"/>
          <w:spacing w:val="-2"/>
          <w:sz w:val="35"/>
        </w:rPr>
        <w:t>Opptellingskategori</w:t>
      </w:r>
    </w:p>
    <w:p>
      <w:pPr>
        <w:tabs>
          <w:tab w:pos="3471" w:val="left" w:leader="none"/>
        </w:tabs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/>
        <w:br w:type="column"/>
      </w:r>
      <w:r>
        <w:rPr>
          <w:rFonts w:ascii="Source Sans Pro"/>
          <w:b/>
          <w:color w:val="707070"/>
          <w:spacing w:val="-2"/>
          <w:sz w:val="35"/>
        </w:rPr>
        <w:t>Endring</w:t>
      </w:r>
      <w:r>
        <w:rPr>
          <w:rFonts w:ascii="Source Sans Pro"/>
          <w:b/>
          <w:color w:val="707070"/>
          <w:sz w:val="35"/>
        </w:rPr>
        <w:tab/>
      </w:r>
      <w:r>
        <w:rPr>
          <w:rFonts w:ascii="Source Sans Pro"/>
          <w:b/>
          <w:color w:val="707070"/>
          <w:spacing w:val="-5"/>
          <w:sz w:val="35"/>
        </w:rPr>
        <w:t>Distriktsvalgstyrets</w:t>
      </w:r>
      <w:r>
        <w:rPr>
          <w:rFonts w:ascii="Source Sans Pro"/>
          <w:b/>
          <w:color w:val="707070"/>
          <w:spacing w:val="18"/>
          <w:sz w:val="35"/>
        </w:rPr>
        <w:t> </w:t>
      </w:r>
      <w:r>
        <w:rPr>
          <w:rFonts w:ascii="Source Sans Pro"/>
          <w:b/>
          <w:color w:val="707070"/>
          <w:spacing w:val="-2"/>
          <w:sz w:val="35"/>
        </w:rPr>
        <w:t>begrunnelse</w:t>
      </w:r>
    </w:p>
    <w:p>
      <w:pPr>
        <w:spacing w:after="0"/>
        <w:jc w:val="left"/>
        <w:rPr>
          <w:rFonts w:ascii="Source Sans Pro"/>
          <w:b/>
          <w:sz w:val="35"/>
        </w:rPr>
        <w:sectPr>
          <w:type w:val="continuous"/>
          <w:pgSz w:w="22380" w:h="31660"/>
          <w:pgMar w:header="354" w:footer="1285" w:top="1260" w:bottom="1480" w:left="3259" w:right="3259"/>
          <w:cols w:num="3" w:equalWidth="0">
            <w:col w:w="1843" w:space="1164"/>
            <w:col w:w="3319" w:space="177"/>
            <w:col w:w="9359"/>
          </w:cols>
        </w:sectPr>
      </w:pPr>
    </w:p>
    <w:p>
      <w:pPr>
        <w:pStyle w:val="BodyText"/>
        <w:spacing w:before="11"/>
        <w:rPr>
          <w:rFonts w:ascii="Source Sans Pro"/>
          <w:sz w:val="4"/>
        </w:rPr>
      </w:pPr>
    </w:p>
    <w:tbl>
      <w:tblPr>
        <w:tblW w:w="0" w:type="auto"/>
        <w:jc w:val="left"/>
        <w:tblInd w:w="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68"/>
        <w:gridCol w:w="3426"/>
        <w:gridCol w:w="3251"/>
        <w:gridCol w:w="6074"/>
      </w:tblGrid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</w:tbl>
    <w:p>
      <w:pPr>
        <w:pStyle w:val="BodyText"/>
        <w:spacing w:before="359"/>
        <w:ind w:left="1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2081457</wp:posOffset>
                </wp:positionH>
                <wp:positionV relativeFrom="paragraph">
                  <wp:posOffset>637893</wp:posOffset>
                </wp:positionV>
                <wp:extent cx="10046970" cy="308673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3.894257pt;margin-top:50.227825pt;width:791.062954pt;height:243.000554pt;mso-position-horizontal-relative:page;mso-position-vertical-relative:paragraph;z-index:15728640" id="docshape4" filled="false" stroked="true" strokeweight=".874103pt" strokecolor="#b1b1b1">
                <v:stroke dashstyle="solid"/>
                <w10:wrap type="none"/>
              </v:rect>
            </w:pict>
          </mc:Fallback>
        </mc:AlternateContent>
      </w:r>
      <w:r>
        <w:rPr>
          <w:color w:val="212121"/>
        </w:rPr>
        <w:t>Merknad</w:t>
      </w:r>
      <w:r>
        <w:rPr>
          <w:color w:val="212121"/>
          <w:spacing w:val="6"/>
        </w:rPr>
        <w:t> </w:t>
      </w:r>
      <w:r>
        <w:rPr>
          <w:color w:val="212121"/>
        </w:rPr>
        <w:t>til</w:t>
      </w:r>
      <w:r>
        <w:rPr>
          <w:color w:val="212121"/>
          <w:spacing w:val="6"/>
        </w:rPr>
        <w:t> </w:t>
      </w:r>
      <w:r>
        <w:rPr>
          <w:color w:val="212121"/>
        </w:rPr>
        <w:t>fordeling</w:t>
      </w:r>
      <w:r>
        <w:rPr>
          <w:color w:val="212121"/>
          <w:spacing w:val="6"/>
        </w:rPr>
        <w:t> </w:t>
      </w:r>
      <w:r>
        <w:rPr>
          <w:color w:val="212121"/>
        </w:rPr>
        <w:t>av</w:t>
      </w:r>
      <w:r>
        <w:rPr>
          <w:color w:val="212121"/>
          <w:spacing w:val="6"/>
        </w:rPr>
        <w:t> </w:t>
      </w:r>
      <w:r>
        <w:rPr>
          <w:color w:val="212121"/>
        </w:rPr>
        <w:t>stemmesedler</w:t>
      </w:r>
      <w:r>
        <w:rPr>
          <w:color w:val="212121"/>
          <w:spacing w:val="7"/>
        </w:rPr>
        <w:t> </w:t>
      </w:r>
      <w:r>
        <w:rPr>
          <w:color w:val="212121"/>
        </w:rPr>
        <w:t>endret</w:t>
      </w:r>
      <w:r>
        <w:rPr>
          <w:color w:val="212121"/>
          <w:spacing w:val="6"/>
        </w:rPr>
        <w:t> </w:t>
      </w:r>
      <w:r>
        <w:rPr>
          <w:color w:val="212121"/>
        </w:rPr>
        <w:t>av</w:t>
      </w:r>
      <w:r>
        <w:rPr>
          <w:color w:val="212121"/>
          <w:spacing w:val="6"/>
        </w:rPr>
        <w:t> </w:t>
      </w:r>
      <w:r>
        <w:rPr>
          <w:color w:val="212121"/>
          <w:spacing w:val="-2"/>
        </w:rPr>
        <w:t>distriktsvalgstyret</w:t>
      </w:r>
    </w:p>
    <w:sectPr>
      <w:type w:val="continuous"/>
      <w:pgSz w:w="22380" w:h="31660"/>
      <w:pgMar w:header="354" w:footer="1285" w:top="1260" w:bottom="1480" w:left="3259" w:right="32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ource Sans Pro">
    <w:altName w:val="Source Sans Pro"/>
    <w:charset w:val="0"/>
    <w:family w:val="roman"/>
    <w:pitch w:val="variable"/>
  </w:font>
  <w:font w:name="Source Sans Pro SemiBold">
    <w:altName w:val="Source Sans Pro SemiBold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7520">
              <wp:simplePos x="0" y="0"/>
              <wp:positionH relativeFrom="page">
                <wp:posOffset>1043503</wp:posOffset>
              </wp:positionH>
              <wp:positionV relativeFrom="page">
                <wp:posOffset>19116101</wp:posOffset>
              </wp:positionV>
              <wp:extent cx="12145010" cy="1270"/>
              <wp:effectExtent l="0" t="0" r="0" b="0"/>
              <wp:wrapNone/>
              <wp:docPr id="2" name="Graphic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Graphic 2"/>
                    <wps:cNvSpPr/>
                    <wps:spPr>
                      <a:xfrm>
                        <a:off x="0" y="0"/>
                        <a:ext cx="121450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45010" h="0">
                            <a:moveTo>
                              <a:pt x="0" y="0"/>
                            </a:moveTo>
                            <a:lnTo>
                              <a:pt x="12144608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848960" from="82.165657pt,1505.204834pt" to="1038.434024pt,1505.204834pt" stroked="true" strokeweight=".874103pt" strokecolor="#b1b1b1">
              <v:stroke dashstyle="solid"/>
              <w10:wrap type="none"/>
            </v:lin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8032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993.096008pt;margin-top:1544.665283pt;width:12.55pt;height:21.8pt;mso-position-horizontal-relative:page;mso-position-vertical-relative:page;z-index:-15848448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8544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31.927124pt;margin-top:1544.665283pt;width:7.55pt;height:21.8pt;mso-position-horizontal-relative:page;mso-position-vertical-relative:page;z-index:-15847936" type="#_x0000_t202" id="docshape3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7008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distriktsvalgstyre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1.165657pt;margin-top:16.677853pt;width:272.9pt;height:17.4pt;mso-position-horizontal-relative:page;mso-position-vertical-relative:page;z-index:-15849472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Stortingsvalget</w:t>
                    </w:r>
                    <w:r>
                      <w:rPr>
                        <w:rFonts w:ascii="Source Sans Pro"/>
                        <w:b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rFonts w:ascii="Source Sans Pro"/>
                        <w:b/>
                        <w:color w:val="707070"/>
                        <w:spacing w:val="57"/>
                        <w:w w:val="150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for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distriktsvalgstyre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ource Sans Pro SemiBold" w:hAnsi="Source Sans Pro SemiBold" w:eastAsia="Source Sans Pro SemiBold" w:cs="Source Sans Pro SemiBold"/>
      <w:lang w:val="da-DY" w:eastAsia="en-US" w:bidi="ar-SA"/>
    </w:rPr>
  </w:style>
  <w:style w:styleId="BodyText" w:type="paragraph">
    <w:name w:val="Body Text"/>
    <w:basedOn w:val="Normal"/>
    <w:uiPriority w:val="1"/>
    <w:qFormat/>
    <w:pPr/>
    <w:rPr>
      <w:rFonts w:ascii="Source Sans Pro SemiBold" w:hAnsi="Source Sans Pro SemiBold" w:eastAsia="Source Sans Pro SemiBold" w:cs="Source Sans Pro SemiBold"/>
      <w:b/>
      <w:bCs/>
      <w:sz w:val="38"/>
      <w:szCs w:val="38"/>
      <w:lang w:val="da-DY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a-DY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da-DY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AF3B47-BEDA-4C04-9F85-1F6ED44F8178}"/>
</file>

<file path=customXml/itemProps2.xml><?xml version="1.0" encoding="utf-8"?>
<ds:datastoreItem xmlns:ds="http://schemas.openxmlformats.org/officeDocument/2006/customXml" ds:itemID="{5160E6DA-9DD4-46A2-BFE1-42DCBDF078E2}"/>
</file>

<file path=customXml/itemProps3.xml><?xml version="1.0" encoding="utf-8"?>
<ds:datastoreItem xmlns:ds="http://schemas.openxmlformats.org/officeDocument/2006/customXml" ds:itemID="{CF040D3C-164D-4220-A0CF-D1C0B6042C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2025-06-20T09:54:35Z</dcterms:created>
  <dcterms:modified xsi:type="dcterms:W3CDTF">2025-06-20T09:54:35Z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